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6B9" w:rsidRPr="001E6E9E" w:rsidRDefault="00B60A2E" w:rsidP="00B60A2E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                                                              </w:t>
      </w:r>
      <w:r w:rsidR="00D336B9" w:rsidRPr="001E6E9E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Anexa  la Proiectul de hotărâre</w:t>
      </w:r>
      <w:r w:rsidR="00D336B9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nr. 40/24</w:t>
      </w:r>
      <w:r w:rsidR="00D336B9" w:rsidRPr="001E6E9E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iulie 2017</w:t>
      </w:r>
    </w:p>
    <w:p w:rsidR="00D336B9" w:rsidRPr="001E6E9E" w:rsidRDefault="00D336B9" w:rsidP="00D336B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t>ROMANIA</w:t>
      </w:r>
    </w:p>
    <w:p w:rsidR="00D336B9" w:rsidRDefault="00D336B9" w:rsidP="00D336B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>JUDETUL ALBA</w:t>
      </w:r>
    </w:p>
    <w:p w:rsidR="00D336B9" w:rsidRPr="001E6E9E" w:rsidRDefault="004B18D6" w:rsidP="00D336B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>COMUNA LIVEZILE</w:t>
      </w:r>
    </w:p>
    <w:p w:rsidR="00D336B9" w:rsidRPr="001E6E9E" w:rsidRDefault="004B18D6" w:rsidP="004B18D6">
      <w:pPr>
        <w:tabs>
          <w:tab w:val="center" w:pos="13822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>CONSILIUL LOCAL</w:t>
      </w:r>
      <w:r w:rsidR="00EE5020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                                                        </w:t>
      </w:r>
      <w:r w:rsidR="00D336B9" w:rsidRPr="001E6E9E">
        <w:rPr>
          <w:rFonts w:ascii="Times New Roman" w:hAnsi="Times New Roman"/>
          <w:b/>
          <w:color w:val="000000"/>
          <w:sz w:val="24"/>
          <w:szCs w:val="24"/>
          <w:lang w:val="ro-RO"/>
        </w:rPr>
        <w:t>SALARIZAREA</w:t>
      </w:r>
    </w:p>
    <w:p w:rsidR="00D336B9" w:rsidRPr="001E6E9E" w:rsidRDefault="00EE5020" w:rsidP="00EE502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                                                                 </w:t>
      </w:r>
      <w:r w:rsidR="00D336B9" w:rsidRPr="001E6E9E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funcționarilor publici și a personalului contractual </w:t>
      </w:r>
    </w:p>
    <w:p w:rsidR="00D336B9" w:rsidRDefault="00EE5020" w:rsidP="00EE502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                                                          </w:t>
      </w:r>
      <w:r w:rsidR="00D336B9" w:rsidRPr="001E6E9E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din cadrul aparatului de specialitate al </w:t>
      </w:r>
      <w:r w:rsidR="00D336B9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Comunei </w:t>
      </w:r>
      <w:r w:rsidR="00D336B9" w:rsidRPr="00EE13EA">
        <w:rPr>
          <w:rFonts w:ascii="Times New Roman" w:eastAsia="Times New Roman" w:hAnsi="Times New Roman"/>
          <w:b/>
          <w:sz w:val="24"/>
          <w:szCs w:val="24"/>
          <w:lang w:val="ro-RO"/>
        </w:rPr>
        <w:t>Livezile</w:t>
      </w:r>
    </w:p>
    <w:p w:rsidR="00D336B9" w:rsidRPr="001E6E9E" w:rsidRDefault="00D336B9" w:rsidP="00D336B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D336B9" w:rsidRPr="001E6E9E" w:rsidRDefault="00EE5020" w:rsidP="00EE502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    </w:t>
      </w:r>
      <w:r w:rsidR="00B60A2E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        </w:t>
      </w:r>
      <w:r w:rsidR="00D336B9" w:rsidRPr="001E6E9E">
        <w:rPr>
          <w:rFonts w:ascii="Times New Roman" w:hAnsi="Times New Roman"/>
          <w:b/>
          <w:color w:val="000000"/>
          <w:sz w:val="24"/>
          <w:szCs w:val="24"/>
          <w:lang w:val="ro-RO"/>
        </w:rPr>
        <w:t>A. Salarii de bază pentru funcțiile publice</w:t>
      </w:r>
    </w:p>
    <w:p w:rsidR="00D336B9" w:rsidRPr="001E6E9E" w:rsidRDefault="00D336B9" w:rsidP="001F7960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1.) </w:t>
      </w:r>
      <w:proofErr w:type="spellStart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Funcţii</w:t>
      </w:r>
      <w:proofErr w:type="spellEnd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publice de conducere</w:t>
      </w:r>
    </w:p>
    <w:tbl>
      <w:tblPr>
        <w:tblW w:w="7302" w:type="dxa"/>
        <w:tblInd w:w="4320" w:type="dxa"/>
        <w:tblLook w:val="04A0" w:firstRow="1" w:lastRow="0" w:firstColumn="1" w:lastColumn="0" w:noHBand="0" w:noVBand="1"/>
      </w:tblPr>
      <w:tblGrid>
        <w:gridCol w:w="794"/>
        <w:gridCol w:w="4039"/>
        <w:gridCol w:w="1017"/>
        <w:gridCol w:w="1216"/>
        <w:gridCol w:w="236"/>
      </w:tblGrid>
      <w:tr w:rsidR="00D336B9" w:rsidRPr="001E6E9E" w:rsidTr="00B96591">
        <w:trPr>
          <w:trHeight w:val="52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>Nr.</w:t>
            </w:r>
          </w:p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>crt.</w:t>
            </w:r>
          </w:p>
        </w:tc>
        <w:tc>
          <w:tcPr>
            <w:tcW w:w="4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>Funcția publică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>Nivelul studiilor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>Coeficient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D336B9" w:rsidRPr="001E6E9E" w:rsidTr="00B96591">
        <w:trPr>
          <w:trHeight w:val="208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</w:t>
            </w: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Secretarul comunei</w:t>
            </w: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     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3</w:t>
            </w: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D336B9" w:rsidRPr="001E6E9E" w:rsidTr="00B96591">
        <w:trPr>
          <w:trHeight w:val="19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2.</w:t>
            </w: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Administrator public comuna</w:t>
            </w: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</w:tr>
    </w:tbl>
    <w:p w:rsidR="00D336B9" w:rsidRPr="001E6E9E" w:rsidRDefault="00D336B9" w:rsidP="004B18D6">
      <w:pPr>
        <w:spacing w:after="0" w:line="240" w:lineRule="auto"/>
        <w:ind w:left="2880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1E6E9E">
        <w:rPr>
          <w:rFonts w:ascii="Times New Roman" w:hAnsi="Times New Roman"/>
          <w:b/>
          <w:color w:val="000000"/>
          <w:sz w:val="24"/>
          <w:szCs w:val="24"/>
          <w:lang w:val="ro-RO"/>
        </w:rPr>
        <w:t>Notă:</w:t>
      </w:r>
      <w:r w:rsidRPr="001E6E9E">
        <w:rPr>
          <w:rFonts w:ascii="Times New Roman" w:hAnsi="Times New Roman"/>
          <w:color w:val="000000"/>
          <w:sz w:val="24"/>
          <w:szCs w:val="24"/>
          <w:lang w:val="ro-RO"/>
        </w:rPr>
        <w:t xml:space="preserve"> Salariile de bază prevăzute pentru funcțiile de conducere cuprind sporul de vechime în muncă la nivel maxim</w:t>
      </w:r>
    </w:p>
    <w:p w:rsidR="00D336B9" w:rsidRPr="001E6E9E" w:rsidRDefault="00D336B9" w:rsidP="00DD7B3B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2.) </w:t>
      </w:r>
      <w:proofErr w:type="spellStart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Funcţii</w:t>
      </w:r>
      <w:proofErr w:type="spellEnd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publice generale de </w:t>
      </w:r>
      <w:proofErr w:type="spellStart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execuţie</w:t>
      </w:r>
      <w:proofErr w:type="spellEnd"/>
    </w:p>
    <w:p w:rsidR="00D336B9" w:rsidRPr="001E6E9E" w:rsidRDefault="00D336B9" w:rsidP="00D336B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</w:p>
    <w:tbl>
      <w:tblPr>
        <w:tblW w:w="13265" w:type="dxa"/>
        <w:tblInd w:w="1440" w:type="dxa"/>
        <w:tblLook w:val="04A0" w:firstRow="1" w:lastRow="0" w:firstColumn="1" w:lastColumn="0" w:noHBand="0" w:noVBand="1"/>
      </w:tblPr>
      <w:tblGrid>
        <w:gridCol w:w="537"/>
        <w:gridCol w:w="3106"/>
        <w:gridCol w:w="1017"/>
        <w:gridCol w:w="1297"/>
        <w:gridCol w:w="1218"/>
        <w:gridCol w:w="1218"/>
        <w:gridCol w:w="1218"/>
        <w:gridCol w:w="1218"/>
        <w:gridCol w:w="1218"/>
        <w:gridCol w:w="1218"/>
      </w:tblGrid>
      <w:tr w:rsidR="00D336B9" w:rsidRPr="001E6E9E" w:rsidTr="00DD7B3B">
        <w:trPr>
          <w:trHeight w:val="112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Nr.</w:t>
            </w:r>
          </w:p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crt.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proofErr w:type="spellStart"/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Funcţia</w:t>
            </w:r>
            <w:proofErr w:type="spellEnd"/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Nivelul studiilor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Gradul profesional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5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Consilier, consilier juridic, expert, inspector;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superior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2.15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2,31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2,42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2,54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2,66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principal       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2,15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2,25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2,36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2,41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2,47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asistent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1.85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1,98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2,07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2,17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2,22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2,27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debutant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1.70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1,82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1,91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1E6E9E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2,10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3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Referent;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D336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6B9" w:rsidRPr="001E6E9E" w:rsidRDefault="00D336B9" w:rsidP="00D336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superior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B9" w:rsidRPr="00EE13EA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1.90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D336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2,34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principal       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1.80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2,22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asistent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1.70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1,82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1,91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2,00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1,95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1,99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debutant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1.60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1,72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1,80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1,89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1,97</w:t>
            </w:r>
          </w:p>
        </w:tc>
      </w:tr>
    </w:tbl>
    <w:p w:rsidR="00F637CB" w:rsidRDefault="00F637CB" w:rsidP="00DD7B3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D336B9" w:rsidRDefault="00D336B9" w:rsidP="00DD7B3B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bookmarkStart w:id="0" w:name="_GoBack"/>
      <w:bookmarkEnd w:id="0"/>
      <w:r w:rsidRPr="001E6E9E">
        <w:rPr>
          <w:rFonts w:ascii="Times New Roman" w:hAnsi="Times New Roman"/>
          <w:b/>
          <w:color w:val="000000"/>
          <w:sz w:val="24"/>
          <w:szCs w:val="24"/>
          <w:lang w:val="ro-RO"/>
        </w:rPr>
        <w:t>B. Salarii de bază pentru personalul contractual</w:t>
      </w:r>
    </w:p>
    <w:p w:rsidR="00D336B9" w:rsidRPr="001E6E9E" w:rsidRDefault="00D336B9" w:rsidP="00DD7B3B">
      <w:pPr>
        <w:spacing w:after="0" w:line="240" w:lineRule="auto"/>
        <w:ind w:right="5102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1</w:t>
      </w:r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.) </w:t>
      </w:r>
      <w:proofErr w:type="spellStart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Funcţii</w:t>
      </w:r>
      <w:proofErr w:type="spellEnd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de </w:t>
      </w:r>
      <w:proofErr w:type="spellStart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execuţie</w:t>
      </w:r>
      <w:proofErr w:type="spellEnd"/>
      <w:r w:rsidRPr="001E6E9E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pe grade și trepte profesionale</w:t>
      </w:r>
    </w:p>
    <w:p w:rsidR="00D336B9" w:rsidRPr="001E6E9E" w:rsidRDefault="00D336B9" w:rsidP="00D336B9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val="ro-RO"/>
        </w:rPr>
      </w:pPr>
    </w:p>
    <w:tbl>
      <w:tblPr>
        <w:tblW w:w="13653" w:type="dxa"/>
        <w:tblInd w:w="1440" w:type="dxa"/>
        <w:tblLook w:val="04A0" w:firstRow="1" w:lastRow="0" w:firstColumn="1" w:lastColumn="0" w:noHBand="0" w:noVBand="1"/>
      </w:tblPr>
      <w:tblGrid>
        <w:gridCol w:w="537"/>
        <w:gridCol w:w="3186"/>
        <w:gridCol w:w="1017"/>
        <w:gridCol w:w="1605"/>
        <w:gridCol w:w="1218"/>
        <w:gridCol w:w="1218"/>
        <w:gridCol w:w="1218"/>
        <w:gridCol w:w="1218"/>
        <w:gridCol w:w="1218"/>
        <w:gridCol w:w="1218"/>
      </w:tblGrid>
      <w:tr w:rsidR="00D336B9" w:rsidRPr="001E6E9E" w:rsidTr="00DD7B3B">
        <w:trPr>
          <w:trHeight w:val="10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Nr.</w:t>
            </w:r>
          </w:p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crt.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proofErr w:type="spellStart"/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Funcţia</w:t>
            </w:r>
            <w:proofErr w:type="spellEnd"/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Nivelul studiilor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Gradul/treapta profesionale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Coeficient gradația 5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3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Referent, inspector, arhivar, referent casier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IA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1.50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1,69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1,81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1,85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1.45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1,56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1,64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1,72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1,76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6B9" w:rsidRPr="00EE13EA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 w:eastAsia="ro-RO"/>
              </w:rPr>
              <w:t>1,80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II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1.40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1,67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1,71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1,75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debutant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1.35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1,62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1,66</w:t>
            </w:r>
          </w:p>
        </w:tc>
      </w:tr>
      <w:tr w:rsidR="00D336B9" w:rsidRPr="001E6E9E" w:rsidTr="00DD7B3B">
        <w:trPr>
          <w:trHeight w:val="51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Portar, paznic, pompier, guard, bufetier, manipulant bunuri, curier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M;G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1.20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1,35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1,47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3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proofErr w:type="spellStart"/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Şofer</w:t>
            </w:r>
            <w:proofErr w:type="spellEnd"/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M;G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1.35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1,62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1,66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M;G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II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1.30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1,39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1,58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3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Muncitor calificat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M;G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1.30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1,39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1,58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M;G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II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1.20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1,35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1,47</w:t>
            </w:r>
          </w:p>
        </w:tc>
      </w:tr>
      <w:tr w:rsidR="00D336B9" w:rsidRPr="001E6E9E" w:rsidTr="00DD7B3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M;G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 w:rsidRPr="001E6E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III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1.10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1,32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B9" w:rsidRPr="001E6E9E" w:rsidRDefault="00D336B9" w:rsidP="00B96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/>
              </w:rPr>
              <w:t>1,35</w:t>
            </w:r>
          </w:p>
        </w:tc>
      </w:tr>
    </w:tbl>
    <w:p w:rsidR="00D336B9" w:rsidRPr="001E6E9E" w:rsidRDefault="00D336B9" w:rsidP="00D336B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1E6E9E">
        <w:rPr>
          <w:rFonts w:ascii="Times New Roman" w:eastAsia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</w:p>
    <w:p w:rsidR="00D336B9" w:rsidRPr="001E6E9E" w:rsidRDefault="00D336B9" w:rsidP="00D33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E6E9E">
        <w:rPr>
          <w:rFonts w:ascii="Times New Roman" w:eastAsia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  <w:t xml:space="preserve">   </w:t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</w:r>
      <w:r w:rsidRPr="001E6E9E">
        <w:rPr>
          <w:rFonts w:ascii="Times New Roman" w:hAnsi="Times New Roman"/>
          <w:sz w:val="24"/>
          <w:szCs w:val="24"/>
          <w:lang w:val="ro-RO"/>
        </w:rPr>
        <w:tab/>
        <w:t xml:space="preserve">                </w:t>
      </w:r>
    </w:p>
    <w:p w:rsidR="00B60A2E" w:rsidRDefault="004B18D6" w:rsidP="00B60A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B60A2E"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Presedinte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Contrasemneaza</w:t>
      </w:r>
      <w:proofErr w:type="spellEnd"/>
    </w:p>
    <w:p w:rsidR="001232B7" w:rsidRPr="00B60A2E" w:rsidRDefault="00B60A2E" w:rsidP="00B60A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proofErr w:type="spellStart"/>
      <w:r w:rsidR="004B18D6">
        <w:t>Popa</w:t>
      </w:r>
      <w:proofErr w:type="spellEnd"/>
      <w:r w:rsidR="004B18D6">
        <w:t xml:space="preserve"> Dana</w:t>
      </w:r>
      <w:r w:rsidR="004B18D6">
        <w:tab/>
        <w:t xml:space="preserve">       </w:t>
      </w:r>
      <w:r>
        <w:t xml:space="preserve">                                                                                      </w:t>
      </w:r>
      <w:proofErr w:type="spellStart"/>
      <w:r w:rsidR="004B18D6">
        <w:t>Secretar</w:t>
      </w:r>
      <w:proofErr w:type="spellEnd"/>
    </w:p>
    <w:p w:rsidR="004B18D6" w:rsidRDefault="004B18D6" w:rsidP="00DD7B3B">
      <w:pPr>
        <w:tabs>
          <w:tab w:val="left" w:pos="4710"/>
          <w:tab w:val="left" w:pos="10740"/>
        </w:tabs>
        <w:ind w:left="227" w:right="1134"/>
      </w:pPr>
      <w:r>
        <w:t xml:space="preserve">                                                                                                                                                                                                </w:t>
      </w:r>
      <w:proofErr w:type="spellStart"/>
      <w:r>
        <w:t>Lobont</w:t>
      </w:r>
      <w:proofErr w:type="spellEnd"/>
      <w:r>
        <w:t xml:space="preserve"> Angela-</w:t>
      </w:r>
      <w:proofErr w:type="spellStart"/>
      <w:r>
        <w:t>Elisabeta</w:t>
      </w:r>
      <w:proofErr w:type="spellEnd"/>
    </w:p>
    <w:p w:rsidR="004B18D6" w:rsidRDefault="004B18D6" w:rsidP="004B18D6">
      <w:pPr>
        <w:tabs>
          <w:tab w:val="left" w:pos="4710"/>
          <w:tab w:val="left" w:pos="10740"/>
        </w:tabs>
        <w:ind w:right="1134"/>
      </w:pPr>
    </w:p>
    <w:sectPr w:rsidR="004B18D6" w:rsidSect="00DD7B3B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983"/>
    <w:rsid w:val="001232B7"/>
    <w:rsid w:val="001F7960"/>
    <w:rsid w:val="004B18D6"/>
    <w:rsid w:val="005653AE"/>
    <w:rsid w:val="00B60A2E"/>
    <w:rsid w:val="00D336B9"/>
    <w:rsid w:val="00DD7B3B"/>
    <w:rsid w:val="00EE5020"/>
    <w:rsid w:val="00F637CB"/>
    <w:rsid w:val="00F7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9DF7"/>
  <w15:chartTrackingRefBased/>
  <w15:docId w15:val="{EE80D924-022F-40F0-9A23-F67AFEFF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36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F7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F796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cp:lastPrinted>2017-08-03T08:43:00Z</cp:lastPrinted>
  <dcterms:created xsi:type="dcterms:W3CDTF">2017-08-03T08:21:00Z</dcterms:created>
  <dcterms:modified xsi:type="dcterms:W3CDTF">2017-08-03T08:44:00Z</dcterms:modified>
</cp:coreProperties>
</file>